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E0" w:rsidRPr="00A03FE4" w:rsidRDefault="002719E0" w:rsidP="00A03FE4">
      <w:pPr>
        <w:tabs>
          <w:tab w:val="left" w:pos="142"/>
        </w:tabs>
        <w:spacing w:after="0"/>
        <w:ind w:left="9356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A03FE4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DB7CC0" w:rsidRPr="00A03FE4" w:rsidRDefault="002719E0" w:rsidP="00A03FE4">
      <w:pPr>
        <w:tabs>
          <w:tab w:val="left" w:pos="142"/>
        </w:tabs>
        <w:spacing w:after="0"/>
        <w:ind w:left="9356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A03FE4">
        <w:rPr>
          <w:rFonts w:ascii="Times New Roman" w:hAnsi="Times New Roman" w:cs="Times New Roman"/>
          <w:sz w:val="24"/>
          <w:szCs w:val="24"/>
        </w:rPr>
        <w:t>к</w:t>
      </w:r>
      <w:r w:rsidR="00DB7CC0" w:rsidRPr="00A03FE4">
        <w:rPr>
          <w:rFonts w:ascii="Times New Roman" w:hAnsi="Times New Roman" w:cs="Times New Roman"/>
          <w:sz w:val="24"/>
          <w:szCs w:val="24"/>
        </w:rPr>
        <w:t xml:space="preserve"> </w:t>
      </w:r>
      <w:r w:rsidR="00A63608" w:rsidRPr="00A03FE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DB7CC0" w:rsidRPr="00A03FE4">
        <w:rPr>
          <w:rFonts w:ascii="Times New Roman" w:hAnsi="Times New Roman" w:cs="Times New Roman"/>
          <w:sz w:val="24"/>
          <w:szCs w:val="24"/>
        </w:rPr>
        <w:t xml:space="preserve">программе </w:t>
      </w:r>
    </w:p>
    <w:p w:rsidR="00A03FE4" w:rsidRPr="00A03FE4" w:rsidRDefault="00DB7CC0" w:rsidP="00A03FE4">
      <w:pPr>
        <w:spacing w:after="0"/>
        <w:ind w:left="9356" w:firstLine="0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A03FE4"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 на территории муниципального образования «Новопоселеновский сельсовет» Курского рай</w:t>
      </w:r>
      <w:r w:rsidR="00A03FE4" w:rsidRPr="00A03FE4">
        <w:rPr>
          <w:rFonts w:ascii="Times New Roman" w:hAnsi="Times New Roman" w:cs="Times New Roman"/>
          <w:sz w:val="24"/>
          <w:szCs w:val="24"/>
        </w:rPr>
        <w:t>она Курской области на 2018–2024</w:t>
      </w:r>
      <w:r w:rsidRPr="00A03FE4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A03FE4" w:rsidRPr="00A03FE4">
        <w:rPr>
          <w:rFonts w:ascii="Times New Roman" w:hAnsi="Times New Roman" w:cs="Times New Roman"/>
          <w:sz w:val="24"/>
          <w:szCs w:val="24"/>
        </w:rPr>
        <w:t xml:space="preserve"> </w:t>
      </w:r>
      <w:r w:rsidR="00A03FE4" w:rsidRPr="00A03FE4">
        <w:rPr>
          <w:rFonts w:ascii="Times New Roman" w:eastAsia="Calibri" w:hAnsi="Times New Roman" w:cs="Times New Roman"/>
          <w:sz w:val="24"/>
          <w:szCs w:val="24"/>
        </w:rPr>
        <w:t>(в редакции Постановления Администрации Новопоселеновского сельсовета Курского района Курской области от №)</w:t>
      </w:r>
    </w:p>
    <w:p w:rsidR="00A03FE4" w:rsidRDefault="00A03FE4" w:rsidP="00DB7CC0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DB7CC0" w:rsidRDefault="00DB7CC0" w:rsidP="00DB7CC0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Перечень общественных территорий, подлежащих благоустройству в 2018–2024 годах,</w:t>
      </w:r>
    </w:p>
    <w:p w:rsidR="00DB7CC0" w:rsidRDefault="00DB7CC0" w:rsidP="00DB7CC0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с перечнем видов </w:t>
      </w:r>
      <w:r w:rsidR="00276CF5">
        <w:rPr>
          <w:rFonts w:ascii="Times New Roman" w:hAnsi="Times New Roman" w:cs="Times New Roman"/>
          <w:b/>
          <w:sz w:val="32"/>
          <w:szCs w:val="28"/>
        </w:rPr>
        <w:t>работ, планируемых к выполнению</w:t>
      </w:r>
      <w:bookmarkStart w:id="0" w:name="_GoBack"/>
      <w:bookmarkEnd w:id="0"/>
    </w:p>
    <w:p w:rsidR="00DB7CC0" w:rsidRDefault="00DB7CC0" w:rsidP="00DB7CC0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:rsidR="00DB7CC0" w:rsidRDefault="00DB7CC0" w:rsidP="00DB7CC0">
      <w:pPr>
        <w:pStyle w:val="ConsPlusNormal0"/>
        <w:rPr>
          <w:rFonts w:ascii="Times New Roman" w:hAnsi="Times New Roman"/>
          <w:sz w:val="28"/>
          <w:szCs w:val="28"/>
        </w:rPr>
      </w:pPr>
    </w:p>
    <w:tbl>
      <w:tblPr>
        <w:tblW w:w="1460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4827"/>
        <w:gridCol w:w="2693"/>
        <w:gridCol w:w="6097"/>
      </w:tblGrid>
      <w:tr w:rsidR="00DB7CC0" w:rsidTr="00DB7CC0">
        <w:trPr>
          <w:trHeight w:val="7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CC0" w:rsidRDefault="00DB7CC0">
            <w:pPr>
              <w:pStyle w:val="ConsPlusNormal0"/>
              <w:ind w:firstLine="34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2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2"/>
                <w:szCs w:val="28"/>
              </w:rPr>
              <w:t>/п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CC0" w:rsidRDefault="00DB7CC0">
            <w:pPr>
              <w:pStyle w:val="ConsPlusNormal0"/>
              <w:ind w:firstLine="29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Перечень общественных территорий, иных мероприятий по благоустройству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CC0" w:rsidRDefault="00DB7CC0">
            <w:pPr>
              <w:pStyle w:val="ConsPlusNormal0"/>
              <w:ind w:firstLine="27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Адрес (местоположение) общественной территории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CC0" w:rsidRDefault="00DB7CC0">
            <w:pPr>
              <w:pStyle w:val="ConsPlusNormal0"/>
              <w:ind w:firstLine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Перечень видов работ, планируемых к выполнению</w:t>
            </w:r>
          </w:p>
        </w:tc>
      </w:tr>
      <w:tr w:rsidR="00DB7CC0" w:rsidTr="00DB7CC0">
        <w:trPr>
          <w:trHeight w:val="19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CC0" w:rsidRDefault="00DB7CC0" w:rsidP="00907859">
            <w:pPr>
              <w:pStyle w:val="ConsPlusNormal0"/>
              <w:numPr>
                <w:ilvl w:val="0"/>
                <w:numId w:val="1"/>
              </w:numPr>
              <w:ind w:left="0" w:firstLine="10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CC0" w:rsidRDefault="00DB7CC0">
            <w:pPr>
              <w:pStyle w:val="ConsPlusNormal0"/>
              <w:ind w:firstLine="29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Площадь перед Домом культуры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CC0" w:rsidRDefault="00DB7CC0">
            <w:pPr>
              <w:pStyle w:val="ConsPlusNormal0"/>
              <w:ind w:firstLine="0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д. 1-е Цветово Курского района Курской области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CC0" w:rsidRDefault="00DB7CC0">
            <w:pPr>
              <w:pStyle w:val="ConsPlusNormal0"/>
              <w:ind w:firstLine="35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Асфальтирование площади, установка скамеек, урн, озеленение территории (разбивка цветников).</w:t>
            </w:r>
          </w:p>
        </w:tc>
      </w:tr>
      <w:tr w:rsidR="00DB7CC0" w:rsidTr="00DB7CC0">
        <w:trPr>
          <w:trHeight w:val="276"/>
        </w:trPr>
        <w:tc>
          <w:tcPr>
            <w:tcW w:w="8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CC0" w:rsidRDefault="00DB7CC0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Установка скамеек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CC0" w:rsidRDefault="00DB7CC0">
            <w:pPr>
              <w:tabs>
                <w:tab w:val="left" w:pos="-3220"/>
              </w:tabs>
              <w:ind w:firstLine="0"/>
              <w:jc w:val="center"/>
              <w:rPr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864360" cy="1211580"/>
                  <wp:effectExtent l="0" t="0" r="2540" b="7620"/>
                  <wp:docPr id="5" name="Рисунок 5" descr="http://www.argumet.ru/img/banketki/skambet/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www.argumet.ru/img/banketki/skambet/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436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864360" cy="1864360"/>
                  <wp:effectExtent l="0" t="0" r="2540" b="2540"/>
                  <wp:docPr id="4" name="Рисунок 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4360" cy="186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7CC0" w:rsidRDefault="00DB7CC0">
            <w:pPr>
              <w:tabs>
                <w:tab w:val="left" w:pos="-3220"/>
              </w:tabs>
              <w:ind w:firstLine="0"/>
              <w:jc w:val="center"/>
              <w:rPr>
                <w:lang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757680" cy="1757680"/>
                  <wp:effectExtent l="0" t="0" r="0" b="0"/>
                  <wp:docPr id="3" name="Рисунок 3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680" cy="175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7CC0" w:rsidTr="00DB7CC0">
        <w:trPr>
          <w:trHeight w:val="289"/>
        </w:trPr>
        <w:tc>
          <w:tcPr>
            <w:tcW w:w="8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CC0" w:rsidRDefault="00DB7CC0">
            <w:pPr>
              <w:tabs>
                <w:tab w:val="left" w:pos="-3220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Установка урн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CC0" w:rsidRDefault="00DB7CC0">
            <w:pPr>
              <w:tabs>
                <w:tab w:val="left" w:pos="-3220"/>
              </w:tabs>
              <w:ind w:firstLine="0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864360" cy="1864360"/>
                  <wp:effectExtent l="0" t="0" r="2540" b="2540"/>
                  <wp:docPr id="2" name="Рисунок 2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4360" cy="186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840865" cy="1353820"/>
                  <wp:effectExtent l="0" t="0" r="0" b="0"/>
                  <wp:docPr id="1" name="Рисунок 1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0865" cy="135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7CC0" w:rsidRDefault="00DB7CC0" w:rsidP="00DB7CC0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1627B" w:rsidRDefault="0041627B"/>
    <w:sectPr w:rsidR="0041627B" w:rsidSect="00DB7C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EBB"/>
    <w:rsid w:val="002719E0"/>
    <w:rsid w:val="00276CF5"/>
    <w:rsid w:val="0041627B"/>
    <w:rsid w:val="007F0EBB"/>
    <w:rsid w:val="00A03FE4"/>
    <w:rsid w:val="00A63608"/>
    <w:rsid w:val="00DB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C0"/>
    <w:pPr>
      <w:spacing w:after="225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DB7CC0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uiPriority w:val="99"/>
    <w:rsid w:val="00DB7CC0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B7CC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CC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C0"/>
    <w:pPr>
      <w:spacing w:after="225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DB7CC0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uiPriority w:val="99"/>
    <w:rsid w:val="00DB7CC0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B7CC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CC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2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2019-04-23T07:50:00Z</dcterms:created>
  <dcterms:modified xsi:type="dcterms:W3CDTF">2019-04-23T14:23:00Z</dcterms:modified>
</cp:coreProperties>
</file>